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513" w:rsidRDefault="001F6513" w:rsidP="003615C6">
      <w:pPr>
        <w:pStyle w:val="Heading1"/>
        <w:jc w:val="center"/>
        <w:rPr>
          <w:rFonts w:ascii="Arial" w:hAnsi="Arial"/>
          <w:sz w:val="24"/>
        </w:rPr>
      </w:pPr>
      <w:bookmarkStart w:id="0" w:name="_Toc57348874"/>
      <w:r>
        <w:rPr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31.4pt;margin-top:-6.6pt;width:90.45pt;height:62pt;z-index:-251657728">
            <v:imagedata r:id="rId7" o:title=""/>
          </v:shape>
          <o:OLEObject Type="Embed" ProgID="CorelPhotoPaint.Image.7" ShapeID="_x0000_s1026" DrawAspect="Content" ObjectID="_1432672335" r:id="rId8">
            <o:FieldCodes>\s</o:FieldCodes>
          </o:OLEObject>
        </w:pict>
      </w:r>
    </w:p>
    <w:p w:rsidR="001F6513" w:rsidRDefault="001F6513" w:rsidP="003615C6">
      <w:pPr>
        <w:pStyle w:val="Heading1"/>
        <w:jc w:val="center"/>
        <w:rPr>
          <w:rFonts w:ascii="Arial" w:hAnsi="Arial"/>
          <w:sz w:val="24"/>
        </w:rPr>
      </w:pPr>
    </w:p>
    <w:p w:rsidR="001F6513" w:rsidRDefault="001F6513" w:rsidP="003615C6">
      <w:pPr>
        <w:pStyle w:val="Heading1"/>
        <w:jc w:val="center"/>
        <w:rPr>
          <w:rFonts w:ascii="Arial" w:hAnsi="Arial"/>
          <w:sz w:val="24"/>
        </w:rPr>
      </w:pPr>
      <w:r>
        <w:rPr>
          <w:noProof/>
          <w:lang w:val="en-US" w:eastAsia="en-US"/>
        </w:rPr>
        <w:pict>
          <v:shape id="Obraz 11" o:spid="_x0000_s1027" type="#_x0000_t75" alt="Logo 3" style="position:absolute;left:0;text-align:left;margin-left:-27.95pt;margin-top:158.6pt;width:576.75pt;height:332.9pt;z-index:-251659776;visibility:visible">
            <v:imagedata r:id="rId9" o:title="" blacklevel="26214f"/>
          </v:shape>
        </w:pict>
      </w:r>
      <w:r>
        <w:rPr>
          <w:rFonts w:ascii="Arial" w:hAnsi="Arial"/>
          <w:sz w:val="24"/>
        </w:rPr>
        <w:t xml:space="preserve">EB ATITIKTIES </w:t>
      </w:r>
      <w:r w:rsidRPr="0095375F">
        <w:rPr>
          <w:rFonts w:ascii="Arial" w:hAnsi="Arial"/>
          <w:sz w:val="24"/>
        </w:rPr>
        <w:t>DEKLARAC</w:t>
      </w:r>
      <w:r>
        <w:rPr>
          <w:rFonts w:ascii="Arial" w:hAnsi="Arial"/>
          <w:sz w:val="24"/>
        </w:rPr>
        <w:t>I</w:t>
      </w:r>
      <w:r w:rsidRPr="0095375F">
        <w:rPr>
          <w:rFonts w:ascii="Arial" w:hAnsi="Arial"/>
          <w:sz w:val="24"/>
        </w:rPr>
        <w:t xml:space="preserve">JA </w:t>
      </w:r>
      <w:bookmarkEnd w:id="0"/>
    </w:p>
    <w:p w:rsidR="001F6513" w:rsidRDefault="001F6513" w:rsidP="008D5129">
      <w:pPr>
        <w:pStyle w:val="Heading9"/>
        <w:spacing w:before="0" w:after="0"/>
        <w:rPr>
          <w:rFonts w:ascii="Arial" w:hAnsi="Arial" w:cs="Arial"/>
          <w:b/>
          <w:sz w:val="28"/>
        </w:rPr>
      </w:pPr>
    </w:p>
    <w:p w:rsidR="001F6513" w:rsidRPr="004F35DF" w:rsidRDefault="001F6513" w:rsidP="00AF2B07">
      <w:pPr>
        <w:pStyle w:val="Heading9"/>
        <w:spacing w:before="0" w:after="0"/>
        <w:rPr>
          <w:rFonts w:ascii="Arial" w:hAnsi="Arial" w:cs="Arial"/>
          <w:b/>
          <w:sz w:val="28"/>
        </w:rPr>
      </w:pPr>
      <w:r w:rsidRPr="004F35DF">
        <w:rPr>
          <w:rFonts w:ascii="Arial" w:hAnsi="Arial" w:cs="Arial"/>
          <w:b/>
          <w:sz w:val="28"/>
        </w:rPr>
        <w:t>Nr 00</w:t>
      </w:r>
      <w:r>
        <w:rPr>
          <w:rFonts w:ascii="Arial" w:hAnsi="Arial" w:cs="Arial"/>
          <w:b/>
          <w:sz w:val="28"/>
        </w:rPr>
        <w:t>1</w:t>
      </w:r>
      <w:r w:rsidRPr="004F35DF">
        <w:rPr>
          <w:rFonts w:ascii="Arial" w:hAnsi="Arial" w:cs="Arial"/>
          <w:b/>
          <w:sz w:val="28"/>
        </w:rPr>
        <w:t>/</w:t>
      </w:r>
      <w:r>
        <w:rPr>
          <w:rFonts w:ascii="Arial" w:hAnsi="Arial" w:cs="Arial"/>
          <w:b/>
          <w:sz w:val="28"/>
        </w:rPr>
        <w:t>TTZ-h</w:t>
      </w:r>
    </w:p>
    <w:p w:rsidR="001F6513" w:rsidRPr="008707B0" w:rsidRDefault="001F6513" w:rsidP="008707B0"/>
    <w:p w:rsidR="001F6513" w:rsidRPr="003B706A" w:rsidRDefault="001F6513" w:rsidP="003615C6">
      <w:pPr>
        <w:pStyle w:val="tyt2b"/>
        <w:spacing w:before="0" w:after="0"/>
        <w:ind w:firstLine="0"/>
        <w:rPr>
          <w:lang w:val="lt-LT"/>
        </w:rPr>
      </w:pPr>
      <w:r>
        <w:rPr>
          <w:lang w:val="lt-LT"/>
        </w:rPr>
        <w:t>Žemiau pasirašęs,</w:t>
      </w:r>
      <w:r w:rsidRPr="0095375F">
        <w:t xml:space="preserve"> </w:t>
      </w:r>
      <w:r>
        <w:rPr>
          <w:lang w:val="lt-LT"/>
        </w:rPr>
        <w:t xml:space="preserve">nurodytam gamintojui atstovaujantis asmuo </w:t>
      </w:r>
    </w:p>
    <w:p w:rsidR="001F6513" w:rsidRPr="0095375F" w:rsidRDefault="001F6513" w:rsidP="003615C6">
      <w:pPr>
        <w:pStyle w:val="tyt2b"/>
        <w:spacing w:before="0" w:after="0"/>
        <w:ind w:firstLine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72"/>
      </w:tblGrid>
      <w:tr w:rsidR="001F6513" w:rsidRPr="0095375F" w:rsidTr="00A73F12">
        <w:trPr>
          <w:jc w:val="center"/>
        </w:trPr>
        <w:tc>
          <w:tcPr>
            <w:tcW w:w="9072" w:type="dxa"/>
          </w:tcPr>
          <w:p w:rsidR="001F6513" w:rsidRPr="0095375F" w:rsidRDefault="001F6513" w:rsidP="003615C6">
            <w:pPr>
              <w:pStyle w:val="Arial11"/>
              <w:spacing w:before="0"/>
              <w:ind w:firstLine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Gamintojas</w:t>
            </w:r>
            <w:r w:rsidRPr="0095375F">
              <w:rPr>
                <w:rFonts w:cs="Times New Roman"/>
                <w:szCs w:val="20"/>
              </w:rPr>
              <w:t xml:space="preserve">:      </w:t>
            </w:r>
            <w:r w:rsidRPr="0095375F">
              <w:rPr>
                <w:rFonts w:cs="Times New Roman"/>
                <w:b/>
                <w:szCs w:val="20"/>
              </w:rPr>
              <w:t xml:space="preserve">TRAFO TECH  </w:t>
            </w:r>
            <w:r w:rsidRPr="00697637">
              <w:rPr>
                <w:rFonts w:cs="Times New Roman"/>
                <w:b/>
                <w:szCs w:val="20"/>
              </w:rPr>
              <w:t>ribotos atsakomybės įmon</w:t>
            </w:r>
            <w:r>
              <w:rPr>
                <w:rFonts w:cs="Times New Roman"/>
                <w:b/>
                <w:szCs w:val="20"/>
              </w:rPr>
              <w:t>ė</w:t>
            </w:r>
          </w:p>
        </w:tc>
      </w:tr>
      <w:tr w:rsidR="001F6513" w:rsidRPr="0095375F" w:rsidTr="00A73F12">
        <w:trPr>
          <w:jc w:val="center"/>
        </w:trPr>
        <w:tc>
          <w:tcPr>
            <w:tcW w:w="9072" w:type="dxa"/>
          </w:tcPr>
          <w:p w:rsidR="001F6513" w:rsidRPr="0095375F" w:rsidRDefault="001F6513" w:rsidP="003615C6">
            <w:pPr>
              <w:rPr>
                <w:rFonts w:ascii="Arial" w:hAnsi="Arial"/>
                <w:sz w:val="22"/>
              </w:rPr>
            </w:pPr>
            <w:r w:rsidRPr="0095375F">
              <w:rPr>
                <w:rFonts w:ascii="Arial" w:hAnsi="Arial"/>
                <w:sz w:val="22"/>
              </w:rPr>
              <w:t>Adres</w:t>
            </w:r>
            <w:r>
              <w:rPr>
                <w:rFonts w:ascii="Arial" w:hAnsi="Arial"/>
                <w:sz w:val="22"/>
              </w:rPr>
              <w:t>as</w:t>
            </w:r>
            <w:r w:rsidRPr="0095375F">
              <w:rPr>
                <w:rFonts w:ascii="Arial" w:hAnsi="Arial"/>
                <w:sz w:val="22"/>
              </w:rPr>
              <w:t xml:space="preserve">:      </w:t>
            </w:r>
            <w:r>
              <w:rPr>
                <w:rFonts w:ascii="Arial" w:hAnsi="Arial"/>
                <w:sz w:val="22"/>
              </w:rPr>
              <w:t xml:space="preserve">       </w:t>
            </w:r>
            <w:r>
              <w:rPr>
                <w:rFonts w:ascii="Arial" w:hAnsi="Arial"/>
                <w:b/>
                <w:sz w:val="24"/>
              </w:rPr>
              <w:t xml:space="preserve">73-222 Suliszewo, </w:t>
            </w:r>
            <w:r w:rsidRPr="0095375F">
              <w:rPr>
                <w:rFonts w:ascii="Arial" w:hAnsi="Arial"/>
                <w:b/>
                <w:sz w:val="24"/>
              </w:rPr>
              <w:t xml:space="preserve"> Zwycięstwa</w:t>
            </w:r>
            <w:r>
              <w:rPr>
                <w:rFonts w:ascii="Arial" w:hAnsi="Arial"/>
                <w:b/>
                <w:sz w:val="24"/>
              </w:rPr>
              <w:t xml:space="preserve"> g.</w:t>
            </w:r>
            <w:r w:rsidRPr="0095375F">
              <w:rPr>
                <w:rFonts w:ascii="Arial" w:hAnsi="Arial"/>
                <w:b/>
                <w:sz w:val="24"/>
              </w:rPr>
              <w:t xml:space="preserve"> 51</w:t>
            </w:r>
          </w:p>
        </w:tc>
      </w:tr>
    </w:tbl>
    <w:p w:rsidR="001F6513" w:rsidRDefault="001F6513" w:rsidP="003615C6">
      <w:pPr>
        <w:rPr>
          <w:rFonts w:ascii="Arial" w:hAnsi="Arial"/>
          <w:b/>
          <w:sz w:val="22"/>
        </w:rPr>
      </w:pPr>
    </w:p>
    <w:p w:rsidR="001F6513" w:rsidRDefault="001F6513" w:rsidP="003615C6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Pareiškia, kad gaminys </w:t>
      </w:r>
    </w:p>
    <w:p w:rsidR="001F6513" w:rsidRPr="0095375F" w:rsidRDefault="001F6513" w:rsidP="003615C6">
      <w:pPr>
        <w:rPr>
          <w:rFonts w:ascii="Arial" w:hAnsi="Arial"/>
          <w:b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72"/>
      </w:tblGrid>
      <w:tr w:rsidR="001F6513" w:rsidRPr="0095375F" w:rsidTr="00A73F12">
        <w:trPr>
          <w:trHeight w:val="284"/>
          <w:jc w:val="center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:rsidR="001F6513" w:rsidRPr="0095375F" w:rsidRDefault="001F6513" w:rsidP="003615C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G</w:t>
            </w:r>
            <w:r w:rsidRPr="00BE20B7">
              <w:rPr>
                <w:rFonts w:ascii="Arial" w:hAnsi="Arial"/>
                <w:sz w:val="22"/>
              </w:rPr>
              <w:t>aminio identifikavimas</w:t>
            </w:r>
            <w:r w:rsidRPr="0095375F">
              <w:rPr>
                <w:rFonts w:ascii="Arial" w:hAnsi="Arial"/>
                <w:sz w:val="22"/>
              </w:rPr>
              <w:t xml:space="preserve">: </w:t>
            </w:r>
          </w:p>
          <w:p w:rsidR="001F6513" w:rsidRPr="0095375F" w:rsidRDefault="001F6513" w:rsidP="00E54583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SAUGOS </w:t>
            </w:r>
            <w:r w:rsidRPr="0095375F">
              <w:rPr>
                <w:rFonts w:ascii="Arial" w:hAnsi="Arial"/>
                <w:b/>
                <w:sz w:val="22"/>
              </w:rPr>
              <w:t>TRANSFORMATOR</w:t>
            </w:r>
            <w:r>
              <w:rPr>
                <w:rFonts w:ascii="Arial" w:hAnsi="Arial"/>
                <w:b/>
                <w:sz w:val="22"/>
                <w:lang w:val="lt-LT"/>
              </w:rPr>
              <w:t>IŲ GRUPĖ</w:t>
            </w:r>
            <w:r w:rsidRPr="0095375F">
              <w:rPr>
                <w:rFonts w:ascii="Arial" w:hAnsi="Arial"/>
                <w:b/>
                <w:sz w:val="22"/>
              </w:rPr>
              <w:t xml:space="preserve"> </w:t>
            </w:r>
          </w:p>
          <w:p w:rsidR="001F6513" w:rsidRPr="0095375F" w:rsidRDefault="001F6513" w:rsidP="00E54583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TTZ-h    xxx/230/12</w:t>
            </w:r>
          </w:p>
          <w:p w:rsidR="001F6513" w:rsidRPr="0095375F" w:rsidRDefault="001F6513" w:rsidP="00E54583">
            <w:pPr>
              <w:jc w:val="center"/>
              <w:rPr>
                <w:rFonts w:ascii="Arial" w:hAnsi="Arial"/>
                <w:sz w:val="22"/>
              </w:rPr>
            </w:pPr>
          </w:p>
        </w:tc>
      </w:tr>
    </w:tbl>
    <w:p w:rsidR="001F6513" w:rsidRDefault="001F6513" w:rsidP="003615C6">
      <w:pPr>
        <w:rPr>
          <w:rFonts w:ascii="Arial" w:hAnsi="Arial"/>
          <w:b/>
          <w:sz w:val="22"/>
        </w:rPr>
      </w:pPr>
    </w:p>
    <w:p w:rsidR="001F6513" w:rsidRDefault="001F6513" w:rsidP="003615C6">
      <w:pPr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atitinka šių EB direktyvų nuostatas </w:t>
      </w:r>
      <w:r w:rsidRPr="0095375F">
        <w:rPr>
          <w:rFonts w:ascii="Arial" w:hAnsi="Arial"/>
          <w:b/>
          <w:sz w:val="22"/>
        </w:rPr>
        <w:br/>
      </w:r>
      <w:r w:rsidRPr="0095375F">
        <w:rPr>
          <w:rFonts w:ascii="Arial" w:hAnsi="Arial"/>
          <w:sz w:val="22"/>
        </w:rPr>
        <w:t>(</w:t>
      </w:r>
      <w:r>
        <w:rPr>
          <w:rFonts w:ascii="Arial" w:hAnsi="Arial"/>
          <w:sz w:val="22"/>
        </w:rPr>
        <w:t>įskaitant visus jų pakeitimu ir papildymus)</w:t>
      </w:r>
    </w:p>
    <w:p w:rsidR="001F6513" w:rsidRPr="0095375F" w:rsidRDefault="001F6513" w:rsidP="003615C6">
      <w:pPr>
        <w:rPr>
          <w:rFonts w:ascii="Arial" w:hAnsi="Arial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14"/>
        <w:gridCol w:w="5658"/>
      </w:tblGrid>
      <w:tr w:rsidR="001F6513" w:rsidRPr="0095375F" w:rsidTr="008707B0">
        <w:trPr>
          <w:jc w:val="center"/>
        </w:trPr>
        <w:tc>
          <w:tcPr>
            <w:tcW w:w="3414" w:type="dxa"/>
            <w:vAlign w:val="center"/>
          </w:tcPr>
          <w:p w:rsidR="001F6513" w:rsidRPr="008707B0" w:rsidRDefault="001F6513" w:rsidP="008707B0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Direktyvos nr</w:t>
            </w:r>
          </w:p>
        </w:tc>
        <w:tc>
          <w:tcPr>
            <w:tcW w:w="5658" w:type="dxa"/>
            <w:vAlign w:val="center"/>
          </w:tcPr>
          <w:p w:rsidR="001F6513" w:rsidRPr="008707B0" w:rsidRDefault="001F6513" w:rsidP="003615C6">
            <w:pPr>
              <w:pStyle w:val="Heading9"/>
              <w:spacing w:before="0" w:after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Pavadinimas</w:t>
            </w:r>
          </w:p>
        </w:tc>
      </w:tr>
      <w:tr w:rsidR="001F6513" w:rsidRPr="0095375F" w:rsidTr="008707B0">
        <w:trPr>
          <w:jc w:val="center"/>
        </w:trPr>
        <w:tc>
          <w:tcPr>
            <w:tcW w:w="3414" w:type="dxa"/>
          </w:tcPr>
          <w:p w:rsidR="001F6513" w:rsidRPr="0095375F" w:rsidRDefault="001F6513" w:rsidP="003615C6">
            <w:pPr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t>73/23/EEB</w:t>
            </w:r>
          </w:p>
          <w:p w:rsidR="001F6513" w:rsidRPr="0095375F" w:rsidRDefault="001F6513" w:rsidP="003615C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93/68/EEB</w:t>
            </w:r>
          </w:p>
        </w:tc>
        <w:tc>
          <w:tcPr>
            <w:tcW w:w="5658" w:type="dxa"/>
          </w:tcPr>
          <w:p w:rsidR="001F6513" w:rsidRPr="00382825" w:rsidRDefault="001F6513" w:rsidP="003615C6">
            <w:pPr>
              <w:rPr>
                <w:rFonts w:ascii="Arial" w:hAnsi="Arial"/>
                <w:lang w:val="en-US"/>
              </w:rPr>
            </w:pPr>
            <w:r w:rsidRPr="00382825">
              <w:rPr>
                <w:rFonts w:ascii="Arial" w:hAnsi="Arial"/>
                <w:sz w:val="22"/>
                <w:lang w:val="en-US"/>
              </w:rPr>
              <w:t xml:space="preserve">LVD – Low-Voltage </w:t>
            </w:r>
            <w:r w:rsidRPr="00382825">
              <w:rPr>
                <w:rFonts w:ascii="Arial" w:hAnsi="Arial"/>
                <w:lang w:val="en-US"/>
              </w:rPr>
              <w:t>(žemos įtampos elektrinė įranga ).</w:t>
            </w:r>
          </w:p>
          <w:p w:rsidR="001F6513" w:rsidRPr="007617FA" w:rsidRDefault="001F6513" w:rsidP="003615C6">
            <w:pPr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sz w:val="22"/>
              </w:rPr>
              <w:t>Pakeitimai direktyvoje</w:t>
            </w:r>
            <w:r w:rsidRPr="0095375F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i/>
                <w:sz w:val="22"/>
              </w:rPr>
              <w:t>73/23/EEB</w:t>
            </w:r>
          </w:p>
        </w:tc>
      </w:tr>
    </w:tbl>
    <w:p w:rsidR="001F6513" w:rsidRDefault="001F6513" w:rsidP="003615C6">
      <w:pPr>
        <w:rPr>
          <w:rFonts w:ascii="Arial" w:hAnsi="Arial"/>
          <w:b/>
          <w:sz w:val="22"/>
        </w:rPr>
      </w:pPr>
    </w:p>
    <w:p w:rsidR="001F6513" w:rsidRDefault="001F6513" w:rsidP="003615C6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ir tai, kad buvo panaudoti žemiau išvardinti </w:t>
      </w:r>
      <w:r w:rsidRPr="007443B9">
        <w:rPr>
          <w:rFonts w:ascii="Arial" w:hAnsi="Arial"/>
          <w:b/>
          <w:sz w:val="22"/>
        </w:rPr>
        <w:t>standartai ir techninės specifikacijos:</w:t>
      </w:r>
    </w:p>
    <w:p w:rsidR="001F6513" w:rsidRPr="0095375F" w:rsidRDefault="001F6513" w:rsidP="003615C6">
      <w:pPr>
        <w:rPr>
          <w:rFonts w:ascii="Arial" w:hAnsi="Arial"/>
          <w:b/>
          <w:sz w:val="22"/>
        </w:rPr>
      </w:pPr>
      <w:r w:rsidRPr="0095375F">
        <w:rPr>
          <w:rFonts w:ascii="Arial" w:hAnsi="Arial"/>
          <w:b/>
          <w:sz w:val="22"/>
        </w:rPr>
        <w:t xml:space="preserve">— </w:t>
      </w:r>
      <w:r>
        <w:rPr>
          <w:rFonts w:ascii="Arial" w:hAnsi="Arial"/>
          <w:b/>
          <w:sz w:val="22"/>
        </w:rPr>
        <w:t>suderinti standartai</w:t>
      </w:r>
      <w:r w:rsidRPr="0095375F">
        <w:rPr>
          <w:rFonts w:ascii="Arial" w:hAnsi="Arial"/>
          <w:b/>
          <w:sz w:val="22"/>
        </w:rPr>
        <w:t>:</w:t>
      </w:r>
    </w:p>
    <w:tbl>
      <w:tblPr>
        <w:tblW w:w="0" w:type="auto"/>
        <w:jc w:val="center"/>
        <w:tblInd w:w="-1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7"/>
        <w:gridCol w:w="7079"/>
      </w:tblGrid>
      <w:tr w:rsidR="001F6513" w:rsidRPr="0095375F" w:rsidTr="0095375F">
        <w:trPr>
          <w:trHeight w:val="400"/>
          <w:jc w:val="center"/>
        </w:trPr>
        <w:tc>
          <w:tcPr>
            <w:tcW w:w="2977" w:type="dxa"/>
            <w:vAlign w:val="center"/>
          </w:tcPr>
          <w:p w:rsidR="001F6513" w:rsidRPr="0095375F" w:rsidRDefault="001F6513" w:rsidP="003615C6">
            <w:pPr>
              <w:jc w:val="center"/>
              <w:rPr>
                <w:rFonts w:ascii="Arial" w:hAnsi="Arial"/>
                <w:b/>
                <w:sz w:val="22"/>
              </w:rPr>
            </w:pPr>
            <w:r w:rsidRPr="0095375F">
              <w:rPr>
                <w:rFonts w:ascii="Arial" w:hAnsi="Arial"/>
                <w:b/>
                <w:sz w:val="22"/>
              </w:rPr>
              <w:t>Numer</w:t>
            </w:r>
            <w:r>
              <w:rPr>
                <w:rFonts w:ascii="Arial" w:hAnsi="Arial"/>
                <w:b/>
                <w:sz w:val="22"/>
              </w:rPr>
              <w:t>is</w:t>
            </w:r>
          </w:p>
        </w:tc>
        <w:tc>
          <w:tcPr>
            <w:tcW w:w="7079" w:type="dxa"/>
            <w:vAlign w:val="center"/>
          </w:tcPr>
          <w:p w:rsidR="001F6513" w:rsidRPr="0095375F" w:rsidRDefault="001F6513" w:rsidP="003615C6">
            <w:pPr>
              <w:pStyle w:val="Heading9"/>
              <w:spacing w:before="0" w:after="0"/>
              <w:rPr>
                <w:rFonts w:ascii="Arial" w:hAnsi="Arial"/>
                <w:b/>
                <w:szCs w:val="16"/>
              </w:rPr>
            </w:pPr>
            <w:r>
              <w:rPr>
                <w:rFonts w:ascii="Arial" w:hAnsi="Arial"/>
                <w:b/>
                <w:szCs w:val="16"/>
              </w:rPr>
              <w:t>Pavadinimas</w:t>
            </w:r>
          </w:p>
        </w:tc>
      </w:tr>
      <w:tr w:rsidR="001F6513" w:rsidRPr="00CA1501" w:rsidTr="0095375F">
        <w:trPr>
          <w:jc w:val="center"/>
        </w:trPr>
        <w:tc>
          <w:tcPr>
            <w:tcW w:w="2977" w:type="dxa"/>
          </w:tcPr>
          <w:p w:rsidR="001F6513" w:rsidRDefault="001F6513" w:rsidP="002163F4">
            <w:pPr>
              <w:rPr>
                <w:rFonts w:ascii="Arial" w:hAnsi="Arial"/>
                <w:b/>
                <w:sz w:val="22"/>
                <w:lang w:val="en-US"/>
              </w:rPr>
            </w:pPr>
          </w:p>
          <w:p w:rsidR="001F6513" w:rsidRPr="00755BCA" w:rsidRDefault="001F6513" w:rsidP="002163F4">
            <w:pPr>
              <w:rPr>
                <w:rFonts w:ascii="Arial" w:hAnsi="Arial"/>
                <w:b/>
                <w:sz w:val="22"/>
                <w:lang w:val="en-US"/>
              </w:rPr>
            </w:pPr>
            <w:r>
              <w:rPr>
                <w:rFonts w:ascii="Arial" w:hAnsi="Arial"/>
                <w:b/>
                <w:sz w:val="22"/>
                <w:lang w:val="en-US"/>
              </w:rPr>
              <w:t>PN – EN 61558-1:2009</w:t>
            </w:r>
            <w:r w:rsidRPr="00755BCA">
              <w:rPr>
                <w:rFonts w:ascii="Arial" w:hAnsi="Arial"/>
                <w:b/>
                <w:sz w:val="22"/>
                <w:lang w:val="en-US"/>
              </w:rPr>
              <w:t xml:space="preserve">  </w:t>
            </w:r>
          </w:p>
          <w:p w:rsidR="001F6513" w:rsidRPr="00932BFF" w:rsidRDefault="001F6513" w:rsidP="00932BFF">
            <w:pPr>
              <w:rPr>
                <w:rFonts w:ascii="Arial" w:hAnsi="Arial"/>
                <w:b/>
                <w:sz w:val="19"/>
                <w:lang w:val="en-US"/>
              </w:rPr>
            </w:pPr>
            <w:r w:rsidRPr="00932BFF">
              <w:rPr>
                <w:rFonts w:ascii="Arial" w:hAnsi="Arial"/>
                <w:b/>
                <w:sz w:val="19"/>
                <w:lang w:val="en-US"/>
              </w:rPr>
              <w:t xml:space="preserve">PN – EN 61558-1:2009/A1:2009  </w:t>
            </w:r>
          </w:p>
          <w:p w:rsidR="001F6513" w:rsidRDefault="001F6513" w:rsidP="006315B7">
            <w:pPr>
              <w:rPr>
                <w:rFonts w:ascii="Arial" w:hAnsi="Arial"/>
                <w:b/>
                <w:sz w:val="22"/>
                <w:lang w:val="en-US"/>
              </w:rPr>
            </w:pPr>
          </w:p>
          <w:p w:rsidR="001F6513" w:rsidRDefault="001F6513" w:rsidP="006315B7">
            <w:pPr>
              <w:rPr>
                <w:rFonts w:ascii="Arial" w:hAnsi="Arial"/>
                <w:b/>
                <w:sz w:val="22"/>
                <w:lang w:val="en-US"/>
              </w:rPr>
            </w:pPr>
          </w:p>
          <w:p w:rsidR="001F6513" w:rsidRDefault="001F6513" w:rsidP="006315B7">
            <w:pPr>
              <w:rPr>
                <w:rFonts w:ascii="Arial" w:hAnsi="Arial"/>
                <w:b/>
                <w:sz w:val="22"/>
                <w:lang w:val="en-US"/>
              </w:rPr>
            </w:pPr>
          </w:p>
          <w:p w:rsidR="001F6513" w:rsidRPr="00755BCA" w:rsidRDefault="001F6513" w:rsidP="006315B7">
            <w:pPr>
              <w:rPr>
                <w:rFonts w:ascii="Arial" w:hAnsi="Arial"/>
                <w:b/>
                <w:sz w:val="22"/>
                <w:lang w:val="en-US"/>
              </w:rPr>
            </w:pPr>
            <w:r>
              <w:rPr>
                <w:rFonts w:ascii="Arial" w:hAnsi="Arial"/>
                <w:b/>
                <w:sz w:val="22"/>
                <w:lang w:val="en-US"/>
              </w:rPr>
              <w:t>PN – EN 61558-2-6</w:t>
            </w:r>
            <w:r w:rsidRPr="00755BCA">
              <w:rPr>
                <w:rFonts w:ascii="Arial" w:hAnsi="Arial"/>
                <w:b/>
                <w:sz w:val="22"/>
                <w:lang w:val="en-US"/>
              </w:rPr>
              <w:t xml:space="preserve">:2000  </w:t>
            </w:r>
          </w:p>
          <w:p w:rsidR="001F6513" w:rsidRPr="00755BCA" w:rsidRDefault="001F6513" w:rsidP="00D43022">
            <w:pPr>
              <w:rPr>
                <w:rFonts w:ascii="Arial" w:hAnsi="Arial"/>
                <w:b/>
                <w:sz w:val="22"/>
                <w:lang w:val="en-US"/>
              </w:rPr>
            </w:pPr>
          </w:p>
          <w:p w:rsidR="001F6513" w:rsidRDefault="001F6513" w:rsidP="003615C6">
            <w:pPr>
              <w:rPr>
                <w:rFonts w:ascii="Arial" w:hAnsi="Arial"/>
                <w:b/>
                <w:sz w:val="22"/>
                <w:lang w:val="en-US"/>
              </w:rPr>
            </w:pPr>
          </w:p>
          <w:p w:rsidR="001F6513" w:rsidRDefault="001F6513" w:rsidP="003615C6">
            <w:pPr>
              <w:rPr>
                <w:rFonts w:ascii="Arial" w:hAnsi="Arial"/>
                <w:b/>
                <w:sz w:val="22"/>
                <w:lang w:val="en-US"/>
              </w:rPr>
            </w:pPr>
          </w:p>
          <w:p w:rsidR="001F6513" w:rsidRDefault="001F6513" w:rsidP="003615C6">
            <w:pPr>
              <w:rPr>
                <w:rFonts w:ascii="Arial" w:hAnsi="Arial"/>
                <w:b/>
                <w:sz w:val="22"/>
                <w:lang w:val="en-US"/>
              </w:rPr>
            </w:pPr>
          </w:p>
          <w:p w:rsidR="001F6513" w:rsidRPr="00755BCA" w:rsidRDefault="001F6513" w:rsidP="003615C6">
            <w:pPr>
              <w:rPr>
                <w:rFonts w:ascii="Arial" w:hAnsi="Arial"/>
                <w:b/>
                <w:sz w:val="22"/>
                <w:lang w:val="en-US"/>
              </w:rPr>
            </w:pPr>
            <w:r>
              <w:rPr>
                <w:rFonts w:ascii="Arial" w:hAnsi="Arial"/>
                <w:b/>
                <w:sz w:val="22"/>
                <w:lang w:val="en-US"/>
              </w:rPr>
              <w:t>PN – EN 61558-2-4:2009</w:t>
            </w:r>
            <w:r w:rsidRPr="00755BCA">
              <w:rPr>
                <w:rFonts w:ascii="Arial" w:hAnsi="Arial"/>
                <w:b/>
                <w:sz w:val="22"/>
                <w:lang w:val="en-US"/>
              </w:rPr>
              <w:t xml:space="preserve">  </w:t>
            </w:r>
          </w:p>
          <w:p w:rsidR="001F6513" w:rsidRPr="00755BCA" w:rsidRDefault="001F6513" w:rsidP="003615C6">
            <w:pPr>
              <w:rPr>
                <w:rFonts w:ascii="Arial" w:hAnsi="Arial"/>
                <w:b/>
                <w:sz w:val="22"/>
                <w:lang w:val="en-US"/>
              </w:rPr>
            </w:pPr>
          </w:p>
          <w:p w:rsidR="001F6513" w:rsidRPr="00755BCA" w:rsidRDefault="001F6513" w:rsidP="003615C6">
            <w:pPr>
              <w:rPr>
                <w:rFonts w:ascii="Arial" w:hAnsi="Arial"/>
                <w:b/>
                <w:sz w:val="22"/>
                <w:lang w:val="en-US"/>
              </w:rPr>
            </w:pPr>
            <w:r w:rsidRPr="00755BCA">
              <w:rPr>
                <w:rFonts w:ascii="Arial" w:hAnsi="Arial"/>
                <w:b/>
                <w:sz w:val="22"/>
                <w:lang w:val="en-US"/>
              </w:rPr>
              <w:t xml:space="preserve"> </w:t>
            </w:r>
          </w:p>
        </w:tc>
        <w:tc>
          <w:tcPr>
            <w:tcW w:w="7079" w:type="dxa"/>
          </w:tcPr>
          <w:p w:rsidR="001F6513" w:rsidRPr="00D35A66" w:rsidRDefault="001F6513" w:rsidP="00BB0317">
            <w:pPr>
              <w:pStyle w:val="Arial11"/>
              <w:ind w:firstLine="0"/>
              <w:rPr>
                <w:szCs w:val="16"/>
                <w:lang w:val="en-US"/>
              </w:rPr>
            </w:pPr>
            <w:r w:rsidRPr="00667B14">
              <w:rPr>
                <w:szCs w:val="16"/>
                <w:lang w:val="en-US"/>
              </w:rPr>
              <w:t>Transformatorių, maitinimo šaltinių, riebokšlių ir kitų panašių įrenginių naudojimo saugumas.</w:t>
            </w:r>
            <w:r>
              <w:rPr>
                <w:szCs w:val="16"/>
                <w:lang w:val="en-US"/>
              </w:rPr>
              <w:t xml:space="preserve"> </w:t>
            </w:r>
            <w:r w:rsidRPr="00D35A66">
              <w:rPr>
                <w:szCs w:val="16"/>
                <w:lang w:val="en-US"/>
              </w:rPr>
              <w:t>Bendrieji saugos reikalavimai ir bandymo metodai.</w:t>
            </w:r>
          </w:p>
          <w:p w:rsidR="001F6513" w:rsidRPr="00D35A66" w:rsidRDefault="001F6513" w:rsidP="00D43022">
            <w:pPr>
              <w:pStyle w:val="Arial11"/>
              <w:ind w:firstLine="0"/>
              <w:rPr>
                <w:szCs w:val="16"/>
                <w:lang w:val="en-US"/>
              </w:rPr>
            </w:pPr>
          </w:p>
          <w:p w:rsidR="001F6513" w:rsidRPr="004750C8" w:rsidRDefault="001F6513" w:rsidP="00D43022">
            <w:pPr>
              <w:pStyle w:val="Arial11"/>
              <w:ind w:firstLine="0"/>
              <w:rPr>
                <w:szCs w:val="16"/>
                <w:lang w:val="en-US"/>
              </w:rPr>
            </w:pPr>
            <w:r w:rsidRPr="00D35A66">
              <w:rPr>
                <w:szCs w:val="16"/>
                <w:lang w:val="en-US"/>
              </w:rPr>
              <w:t>Galios transformatorių,m</w:t>
            </w:r>
            <w:r>
              <w:rPr>
                <w:szCs w:val="16"/>
                <w:lang w:val="en-US"/>
              </w:rPr>
              <w:t>aitinimo blok</w:t>
            </w:r>
            <w:r>
              <w:rPr>
                <w:szCs w:val="16"/>
                <w:lang w:val="lt-LT"/>
              </w:rPr>
              <w:t>ų ir panašių įrenginių</w:t>
            </w:r>
            <w:r w:rsidRPr="00D35A66">
              <w:rPr>
                <w:szCs w:val="16"/>
                <w:lang w:val="en-US"/>
              </w:rPr>
              <w:t xml:space="preserve">  eksploatavimo saugumas</w:t>
            </w:r>
            <w:r>
              <w:rPr>
                <w:szCs w:val="16"/>
                <w:lang w:val="en-US"/>
              </w:rPr>
              <w:t>.</w:t>
            </w:r>
            <w:r w:rsidRPr="00D35A66">
              <w:rPr>
                <w:szCs w:val="16"/>
                <w:lang w:val="en-US"/>
              </w:rPr>
              <w:t xml:space="preserve"> </w:t>
            </w:r>
            <w:r w:rsidRPr="004750C8">
              <w:rPr>
                <w:szCs w:val="16"/>
                <w:lang w:val="en-US"/>
              </w:rPr>
              <w:t>Specialieji reikalavimai bendro naudojimo skiriamiesiems transformatoriams.</w:t>
            </w:r>
          </w:p>
          <w:p w:rsidR="001F6513" w:rsidRPr="004750C8" w:rsidRDefault="001F6513" w:rsidP="00932BFF">
            <w:pPr>
              <w:pStyle w:val="Arial11"/>
              <w:ind w:firstLine="0"/>
              <w:rPr>
                <w:szCs w:val="16"/>
                <w:lang w:val="en-US"/>
              </w:rPr>
            </w:pPr>
          </w:p>
          <w:p w:rsidR="001F6513" w:rsidRPr="004750C8" w:rsidRDefault="001F6513" w:rsidP="003C5C8A">
            <w:pPr>
              <w:pStyle w:val="Arial11"/>
              <w:ind w:firstLine="0"/>
              <w:rPr>
                <w:szCs w:val="16"/>
                <w:lang w:val="en-US"/>
              </w:rPr>
            </w:pPr>
            <w:r w:rsidRPr="004750C8">
              <w:rPr>
                <w:szCs w:val="16"/>
                <w:lang w:val="en-US"/>
              </w:rPr>
              <w:t xml:space="preserve">Transformatorių, maitinimo šaltinių, riebokšlių ir kitų panašių įrenginių, kurių maitinimo įtampa siekia iki  1100 V naudojimo saugumas. Skiriamųjų transformatorių ir maitinimo šaltinių su skiriamaisiais transformatoriais detalūs  reikalavimai ir bandymai. </w:t>
            </w:r>
          </w:p>
        </w:tc>
      </w:tr>
      <w:tr w:rsidR="001F6513" w:rsidRPr="00CA1501" w:rsidTr="0095375F">
        <w:trPr>
          <w:jc w:val="center"/>
        </w:trPr>
        <w:tc>
          <w:tcPr>
            <w:tcW w:w="2977" w:type="dxa"/>
          </w:tcPr>
          <w:p w:rsidR="001F6513" w:rsidRPr="004750C8" w:rsidRDefault="001F6513" w:rsidP="002163F4">
            <w:pPr>
              <w:rPr>
                <w:rFonts w:ascii="Arial" w:hAnsi="Arial"/>
                <w:b/>
                <w:sz w:val="22"/>
                <w:lang w:val="en-US"/>
              </w:rPr>
            </w:pPr>
          </w:p>
        </w:tc>
        <w:tc>
          <w:tcPr>
            <w:tcW w:w="7079" w:type="dxa"/>
          </w:tcPr>
          <w:p w:rsidR="001F6513" w:rsidRPr="004750C8" w:rsidRDefault="001F6513" w:rsidP="00BB0317">
            <w:pPr>
              <w:pStyle w:val="Arial11"/>
              <w:ind w:firstLine="0"/>
              <w:rPr>
                <w:szCs w:val="16"/>
                <w:lang w:val="en-US"/>
              </w:rPr>
            </w:pPr>
          </w:p>
        </w:tc>
      </w:tr>
    </w:tbl>
    <w:p w:rsidR="001F6513" w:rsidRPr="004750C8" w:rsidRDefault="001F6513" w:rsidP="003615C6">
      <w:pPr>
        <w:rPr>
          <w:rFonts w:ascii="Arial" w:hAnsi="Arial"/>
          <w:b/>
          <w:sz w:val="22"/>
          <w:lang w:val="en-US"/>
        </w:rPr>
      </w:pPr>
    </w:p>
    <w:p w:rsidR="001F6513" w:rsidRPr="0095375F" w:rsidRDefault="001F6513" w:rsidP="00506475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— kiti techniniai sprendimai, išsami informacija įtraukta į techninę arba konstrukcinę-techninę dokumentaciją: </w:t>
      </w:r>
    </w:p>
    <w:p w:rsidR="001F6513" w:rsidRPr="004750C8" w:rsidRDefault="001F6513" w:rsidP="00506475">
      <w:pPr>
        <w:rPr>
          <w:rFonts w:ascii="Arial" w:hAnsi="Arial"/>
          <w:sz w:val="24"/>
          <w:lang w:val="en-US"/>
        </w:rPr>
      </w:pPr>
      <w:r w:rsidRPr="0095375F">
        <w:rPr>
          <w:rFonts w:ascii="Arial" w:hAnsi="Arial"/>
          <w:sz w:val="24"/>
        </w:rPr>
        <w:t xml:space="preserve">                </w:t>
      </w:r>
      <w:r w:rsidRPr="004750C8">
        <w:rPr>
          <w:rFonts w:ascii="Arial" w:hAnsi="Arial"/>
          <w:sz w:val="24"/>
          <w:lang w:val="en-US"/>
        </w:rPr>
        <w:t>Patentas nr 178767 – „Transformatoriaus izoliacijos būdas, ypač  toroidinio transformatoriaus”.</w:t>
      </w:r>
    </w:p>
    <w:p w:rsidR="001F6513" w:rsidRPr="00C338CC" w:rsidRDefault="001F6513" w:rsidP="00965462">
      <w:pPr>
        <w:rPr>
          <w:rFonts w:ascii="Arial" w:hAnsi="Arial"/>
          <w:sz w:val="24"/>
          <w:lang w:val="en-US"/>
        </w:rPr>
      </w:pPr>
      <w:r w:rsidRPr="00C338CC">
        <w:rPr>
          <w:rFonts w:ascii="Arial" w:hAnsi="Arial"/>
          <w:sz w:val="24"/>
          <w:lang w:val="en-US"/>
        </w:rPr>
        <w:t xml:space="preserve">                Patentas nr 177703 – „Toroidinio transformatoriaus antrinė apvija”.</w:t>
      </w:r>
    </w:p>
    <w:p w:rsidR="001F6513" w:rsidRPr="00C338CC" w:rsidRDefault="001F6513" w:rsidP="00506475">
      <w:pPr>
        <w:rPr>
          <w:rFonts w:ascii="Arial" w:hAnsi="Arial"/>
          <w:sz w:val="24"/>
          <w:lang w:val="en-US"/>
        </w:rPr>
      </w:pPr>
      <w:r w:rsidRPr="00C338CC">
        <w:rPr>
          <w:rFonts w:ascii="Arial" w:hAnsi="Arial"/>
          <w:sz w:val="24"/>
          <w:lang w:val="en-US"/>
        </w:rPr>
        <w:t xml:space="preserve">                </w:t>
      </w:r>
    </w:p>
    <w:p w:rsidR="001F6513" w:rsidRPr="00E70AD5" w:rsidRDefault="001F6513" w:rsidP="003615C6">
      <w:pPr>
        <w:ind w:left="284" w:hanging="284"/>
        <w:rPr>
          <w:rFonts w:ascii="Arial" w:hAnsi="Arial"/>
          <w:sz w:val="16"/>
          <w:lang w:val="en-US"/>
        </w:rPr>
      </w:pPr>
      <w:r>
        <w:rPr>
          <w:rFonts w:ascii="Arial" w:hAnsi="Arial"/>
          <w:b/>
          <w:sz w:val="22"/>
          <w:lang w:val="en-US"/>
        </w:rPr>
        <w:t xml:space="preserve">Paskutiniai du skaičiai iš </w:t>
      </w:r>
      <w:bookmarkStart w:id="1" w:name="_GoBack"/>
      <w:bookmarkEnd w:id="1"/>
      <w:r>
        <w:rPr>
          <w:rFonts w:ascii="Arial" w:hAnsi="Arial"/>
          <w:b/>
          <w:sz w:val="22"/>
          <w:lang w:val="en-US"/>
        </w:rPr>
        <w:t>tų</w:t>
      </w:r>
      <w:r w:rsidRPr="00E70AD5">
        <w:rPr>
          <w:rFonts w:ascii="Arial" w:hAnsi="Arial"/>
          <w:b/>
          <w:sz w:val="22"/>
          <w:lang w:val="en-US"/>
        </w:rPr>
        <w:t xml:space="preserve"> metų, kuriais buvo atliktas CE ženklinimas: 09</w:t>
      </w:r>
    </w:p>
    <w:p w:rsidR="001F6513" w:rsidRPr="005B288F" w:rsidRDefault="001F6513" w:rsidP="003615C6">
      <w:pPr>
        <w:rPr>
          <w:rFonts w:ascii="Arial" w:hAnsi="Arial"/>
          <w:szCs w:val="24"/>
          <w:lang w:val="en-US"/>
        </w:rPr>
      </w:pPr>
      <w:r>
        <w:rPr>
          <w:noProof/>
          <w:lang w:val="en-US" w:eastAsia="en-US"/>
        </w:rPr>
        <w:pict>
          <v:shape id="Obraz 0" o:spid="_x0000_s1028" type="#_x0000_t75" alt="skanuj0001.jpg" style="position:absolute;margin-left:425.4pt;margin-top:9.85pt;width:110.15pt;height:89.65pt;z-index:-251658752;visibility:visible">
            <v:imagedata r:id="rId10" o:title=""/>
          </v:shape>
        </w:pict>
      </w:r>
      <w:r w:rsidRPr="005B288F">
        <w:rPr>
          <w:lang w:val="en-US"/>
        </w:rPr>
        <w:t xml:space="preserve"> </w:t>
      </w:r>
      <w:r w:rsidRPr="005B288F">
        <w:rPr>
          <w:rFonts w:ascii="Arial" w:hAnsi="Arial"/>
          <w:noProof/>
          <w:szCs w:val="24"/>
          <w:lang w:val="en-US" w:eastAsia="en-US"/>
        </w:rPr>
        <w:t xml:space="preserve">Atitinkamai mes turime teisę ženklinti mūsų gaminius </w:t>
      </w:r>
      <w:r w:rsidRPr="005B288F">
        <w:rPr>
          <w:rFonts w:ascii="Arial" w:hAnsi="Arial"/>
          <w:szCs w:val="24"/>
          <w:lang w:val="en-US"/>
        </w:rPr>
        <w:t xml:space="preserve"> </w:t>
      </w:r>
      <w:r w:rsidRPr="004750C8">
        <w:rPr>
          <w:lang w:val="en-US"/>
        </w:rPr>
        <w:object w:dxaOrig="775" w:dyaOrig="566">
          <v:shape id="_x0000_i1027" type="#_x0000_t75" style="width:39.75pt;height:27.75pt" o:ole="">
            <v:imagedata r:id="rId11" o:title=""/>
          </v:shape>
          <o:OLEObject Type="Embed" ProgID="CorelPhotoPaint.Image.7" ShapeID="_x0000_i1027" DrawAspect="Content" ObjectID="_1432672334" r:id="rId12">
            <o:FieldCodes>\s</o:FieldCodes>
          </o:OLEObject>
        </w:object>
      </w:r>
      <w:r w:rsidRPr="005B288F">
        <w:rPr>
          <w:lang w:val="en-US"/>
        </w:rPr>
        <w:t xml:space="preserve"> </w:t>
      </w:r>
      <w:r w:rsidRPr="005B288F">
        <w:rPr>
          <w:rFonts w:ascii="Arial" w:hAnsi="Arial" w:cs="Arial"/>
          <w:lang w:val="en-US"/>
        </w:rPr>
        <w:t>ženklu.</w:t>
      </w:r>
    </w:p>
    <w:p w:rsidR="001F6513" w:rsidRPr="005B288F" w:rsidRDefault="001F6513" w:rsidP="00C735A1">
      <w:pPr>
        <w:rPr>
          <w:rFonts w:ascii="Arial" w:hAnsi="Arial"/>
          <w:b/>
          <w:szCs w:val="24"/>
          <w:lang w:val="en-US"/>
        </w:rPr>
      </w:pPr>
    </w:p>
    <w:p w:rsidR="001F6513" w:rsidRPr="00C735A1" w:rsidRDefault="001F6513" w:rsidP="00C735A1">
      <w:pPr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 xml:space="preserve">Suliszewo, </w:t>
      </w:r>
      <w:smartTag w:uri="urn:schemas-microsoft-com:office:smarttags" w:element="date">
        <w:smartTagPr>
          <w:attr w:name="Year" w:val="2009"/>
          <w:attr w:name="Day" w:val="20"/>
          <w:attr w:name="Month" w:val="10"/>
          <w:attr w:name="ls" w:val="trans"/>
        </w:smartTagPr>
        <w:r w:rsidRPr="00C735A1">
          <w:rPr>
            <w:rFonts w:ascii="Arial" w:hAnsi="Arial"/>
            <w:b/>
            <w:szCs w:val="24"/>
          </w:rPr>
          <w:t>2009</w:t>
        </w:r>
        <w:r>
          <w:rPr>
            <w:rFonts w:ascii="Arial" w:hAnsi="Arial"/>
            <w:b/>
            <w:szCs w:val="24"/>
          </w:rPr>
          <w:t>-</w:t>
        </w:r>
        <w:r>
          <w:rPr>
            <w:rFonts w:ascii="Arial" w:hAnsi="Arial"/>
            <w:b/>
            <w:szCs w:val="24"/>
            <w:lang w:val="en-US"/>
          </w:rPr>
          <w:t>10-20</w:t>
        </w:r>
      </w:smartTag>
    </w:p>
    <w:sectPr w:rsidR="001F6513" w:rsidRPr="00C735A1" w:rsidSect="00E3784D">
      <w:footerReference w:type="default" r:id="rId13"/>
      <w:pgSz w:w="11906" w:h="16838" w:code="9"/>
      <w:pgMar w:top="720" w:right="720" w:bottom="720" w:left="720" w:header="0" w:footer="0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6513" w:rsidRDefault="001F6513" w:rsidP="005721C2">
      <w:r>
        <w:separator/>
      </w:r>
    </w:p>
  </w:endnote>
  <w:endnote w:type="continuationSeparator" w:id="0">
    <w:p w:rsidR="001F6513" w:rsidRDefault="001F6513" w:rsidP="005721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513" w:rsidRDefault="001F6513">
    <w:pPr>
      <w:pStyle w:val="Footer"/>
      <w:jc w:val="right"/>
    </w:pPr>
    <w:fldSimple w:instr=" PAGE   \* MERGEFORMAT ">
      <w:r>
        <w:rPr>
          <w:noProof/>
        </w:rPr>
        <w:t>1</w:t>
      </w:r>
    </w:fldSimple>
  </w:p>
  <w:p w:rsidR="001F6513" w:rsidRDefault="001F651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6513" w:rsidRDefault="001F6513" w:rsidP="005721C2">
      <w:r>
        <w:separator/>
      </w:r>
    </w:p>
  </w:footnote>
  <w:footnote w:type="continuationSeparator" w:id="0">
    <w:p w:rsidR="001F6513" w:rsidRDefault="001F6513" w:rsidP="005721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3310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A6500F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A39613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D1473BB"/>
    <w:multiLevelType w:val="hybridMultilevel"/>
    <w:tmpl w:val="1DF0C3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D9B2CDE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3F25EA3"/>
    <w:multiLevelType w:val="hybridMultilevel"/>
    <w:tmpl w:val="CB24C2C0"/>
    <w:lvl w:ilvl="0" w:tplc="041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6">
    <w:nsid w:val="199173E6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0911E6E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>
    <w:nsid w:val="22426474"/>
    <w:multiLevelType w:val="hybridMultilevel"/>
    <w:tmpl w:val="EFFADC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0272A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C0707D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8D015A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575B0669"/>
    <w:multiLevelType w:val="hybridMultilevel"/>
    <w:tmpl w:val="036EF6E2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59F900FF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60514166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65523BE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75127EC6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77C10606"/>
    <w:multiLevelType w:val="hybridMultilevel"/>
    <w:tmpl w:val="6A92C7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8E2FDC"/>
    <w:multiLevelType w:val="singleLevel"/>
    <w:tmpl w:val="F238D77A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9">
    <w:nsid w:val="7AB84017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7"/>
    <w:lvlOverride w:ilvl="0">
      <w:startOverride w:val="1"/>
    </w:lvlOverride>
  </w:num>
  <w:num w:numId="5">
    <w:abstractNumId w:val="4"/>
  </w:num>
  <w:num w:numId="6">
    <w:abstractNumId w:val="11"/>
  </w:num>
  <w:num w:numId="7">
    <w:abstractNumId w:val="18"/>
  </w:num>
  <w:num w:numId="8">
    <w:abstractNumId w:val="13"/>
  </w:num>
  <w:num w:numId="9">
    <w:abstractNumId w:val="16"/>
  </w:num>
  <w:num w:numId="10">
    <w:abstractNumId w:val="14"/>
  </w:num>
  <w:num w:numId="11">
    <w:abstractNumId w:val="6"/>
  </w:num>
  <w:num w:numId="12">
    <w:abstractNumId w:val="2"/>
  </w:num>
  <w:num w:numId="13">
    <w:abstractNumId w:val="15"/>
  </w:num>
  <w:num w:numId="14">
    <w:abstractNumId w:val="10"/>
  </w:num>
  <w:num w:numId="15">
    <w:abstractNumId w:val="19"/>
  </w:num>
  <w:num w:numId="16">
    <w:abstractNumId w:val="17"/>
  </w:num>
  <w:num w:numId="17">
    <w:abstractNumId w:val="8"/>
  </w:num>
  <w:num w:numId="18">
    <w:abstractNumId w:val="3"/>
  </w:num>
  <w:num w:numId="19">
    <w:abstractNumId w:val="5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9"/>
  <w:displayBackgroundShape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21C2"/>
    <w:rsid w:val="00000733"/>
    <w:rsid w:val="000261E7"/>
    <w:rsid w:val="0004375F"/>
    <w:rsid w:val="00045750"/>
    <w:rsid w:val="000507CF"/>
    <w:rsid w:val="00052CB7"/>
    <w:rsid w:val="000568F7"/>
    <w:rsid w:val="000A2664"/>
    <w:rsid w:val="000A4E81"/>
    <w:rsid w:val="000B177F"/>
    <w:rsid w:val="000B37E7"/>
    <w:rsid w:val="000C3AA2"/>
    <w:rsid w:val="000C49D8"/>
    <w:rsid w:val="000E0421"/>
    <w:rsid w:val="0013233C"/>
    <w:rsid w:val="00140DF7"/>
    <w:rsid w:val="00156BDA"/>
    <w:rsid w:val="001723FF"/>
    <w:rsid w:val="0018332A"/>
    <w:rsid w:val="001951D6"/>
    <w:rsid w:val="001A15A9"/>
    <w:rsid w:val="001A4AAB"/>
    <w:rsid w:val="001C7196"/>
    <w:rsid w:val="001D2558"/>
    <w:rsid w:val="001F3783"/>
    <w:rsid w:val="001F6513"/>
    <w:rsid w:val="002053B0"/>
    <w:rsid w:val="002163F4"/>
    <w:rsid w:val="00221A2F"/>
    <w:rsid w:val="002228D9"/>
    <w:rsid w:val="002262BA"/>
    <w:rsid w:val="00242BAB"/>
    <w:rsid w:val="00254085"/>
    <w:rsid w:val="00263794"/>
    <w:rsid w:val="00282CB7"/>
    <w:rsid w:val="00284C7B"/>
    <w:rsid w:val="002B49C9"/>
    <w:rsid w:val="002D089D"/>
    <w:rsid w:val="002D4C3C"/>
    <w:rsid w:val="002D621F"/>
    <w:rsid w:val="00303A23"/>
    <w:rsid w:val="00334F20"/>
    <w:rsid w:val="003615C6"/>
    <w:rsid w:val="003679E3"/>
    <w:rsid w:val="003776C5"/>
    <w:rsid w:val="00381D76"/>
    <w:rsid w:val="00382825"/>
    <w:rsid w:val="003A63C6"/>
    <w:rsid w:val="003B30BE"/>
    <w:rsid w:val="003B58B7"/>
    <w:rsid w:val="003B65EB"/>
    <w:rsid w:val="003B706A"/>
    <w:rsid w:val="003C5C8A"/>
    <w:rsid w:val="003D4DD9"/>
    <w:rsid w:val="003F63A9"/>
    <w:rsid w:val="00402C9A"/>
    <w:rsid w:val="00442A44"/>
    <w:rsid w:val="00454D56"/>
    <w:rsid w:val="004750C8"/>
    <w:rsid w:val="00490B66"/>
    <w:rsid w:val="0049431C"/>
    <w:rsid w:val="004E02B4"/>
    <w:rsid w:val="004F35DF"/>
    <w:rsid w:val="00506475"/>
    <w:rsid w:val="0051045C"/>
    <w:rsid w:val="0051345F"/>
    <w:rsid w:val="00534A26"/>
    <w:rsid w:val="005355B5"/>
    <w:rsid w:val="005375DD"/>
    <w:rsid w:val="00537A52"/>
    <w:rsid w:val="005574D2"/>
    <w:rsid w:val="0056180C"/>
    <w:rsid w:val="005721C2"/>
    <w:rsid w:val="00586479"/>
    <w:rsid w:val="00590A2F"/>
    <w:rsid w:val="00592606"/>
    <w:rsid w:val="005B288F"/>
    <w:rsid w:val="005E066B"/>
    <w:rsid w:val="00615C55"/>
    <w:rsid w:val="00625CF9"/>
    <w:rsid w:val="00630D8B"/>
    <w:rsid w:val="006315B7"/>
    <w:rsid w:val="00644E27"/>
    <w:rsid w:val="00665449"/>
    <w:rsid w:val="00667B14"/>
    <w:rsid w:val="00697637"/>
    <w:rsid w:val="006A5D1A"/>
    <w:rsid w:val="006B4846"/>
    <w:rsid w:val="006C5353"/>
    <w:rsid w:val="006C6007"/>
    <w:rsid w:val="006E50DF"/>
    <w:rsid w:val="00714E7F"/>
    <w:rsid w:val="0071635C"/>
    <w:rsid w:val="0073460B"/>
    <w:rsid w:val="007443B9"/>
    <w:rsid w:val="0075485D"/>
    <w:rsid w:val="00755BCA"/>
    <w:rsid w:val="007617FA"/>
    <w:rsid w:val="007678D9"/>
    <w:rsid w:val="00795A21"/>
    <w:rsid w:val="007A5A39"/>
    <w:rsid w:val="007F3B78"/>
    <w:rsid w:val="00803C0E"/>
    <w:rsid w:val="00820EFF"/>
    <w:rsid w:val="00827D77"/>
    <w:rsid w:val="00851BD5"/>
    <w:rsid w:val="008707B0"/>
    <w:rsid w:val="00875566"/>
    <w:rsid w:val="00881157"/>
    <w:rsid w:val="00896184"/>
    <w:rsid w:val="008B0976"/>
    <w:rsid w:val="008C4263"/>
    <w:rsid w:val="008D403E"/>
    <w:rsid w:val="008D5129"/>
    <w:rsid w:val="009305C6"/>
    <w:rsid w:val="009318FC"/>
    <w:rsid w:val="00932BFF"/>
    <w:rsid w:val="00941A0E"/>
    <w:rsid w:val="0095375F"/>
    <w:rsid w:val="00965462"/>
    <w:rsid w:val="009B5E47"/>
    <w:rsid w:val="009B6A97"/>
    <w:rsid w:val="009D30A8"/>
    <w:rsid w:val="00A2485E"/>
    <w:rsid w:val="00A33A29"/>
    <w:rsid w:val="00A3708D"/>
    <w:rsid w:val="00A46022"/>
    <w:rsid w:val="00A51AD2"/>
    <w:rsid w:val="00A55110"/>
    <w:rsid w:val="00A61A6D"/>
    <w:rsid w:val="00A62E93"/>
    <w:rsid w:val="00A73F12"/>
    <w:rsid w:val="00AA34D0"/>
    <w:rsid w:val="00AB085C"/>
    <w:rsid w:val="00AC5E6C"/>
    <w:rsid w:val="00AD4D07"/>
    <w:rsid w:val="00AF2B07"/>
    <w:rsid w:val="00B07974"/>
    <w:rsid w:val="00B12A27"/>
    <w:rsid w:val="00B17A84"/>
    <w:rsid w:val="00B41698"/>
    <w:rsid w:val="00B77D06"/>
    <w:rsid w:val="00B8701D"/>
    <w:rsid w:val="00BB0317"/>
    <w:rsid w:val="00BC04F4"/>
    <w:rsid w:val="00BD464E"/>
    <w:rsid w:val="00BE20B7"/>
    <w:rsid w:val="00BF5F1A"/>
    <w:rsid w:val="00C0775A"/>
    <w:rsid w:val="00C10EA6"/>
    <w:rsid w:val="00C152E5"/>
    <w:rsid w:val="00C338CC"/>
    <w:rsid w:val="00C37AC3"/>
    <w:rsid w:val="00C70366"/>
    <w:rsid w:val="00C707E7"/>
    <w:rsid w:val="00C735A1"/>
    <w:rsid w:val="00C75FEC"/>
    <w:rsid w:val="00C91EC6"/>
    <w:rsid w:val="00CA1501"/>
    <w:rsid w:val="00CA2E6F"/>
    <w:rsid w:val="00CA72BB"/>
    <w:rsid w:val="00CA747F"/>
    <w:rsid w:val="00CB1A86"/>
    <w:rsid w:val="00CB55A9"/>
    <w:rsid w:val="00CD7950"/>
    <w:rsid w:val="00D25FA5"/>
    <w:rsid w:val="00D32C25"/>
    <w:rsid w:val="00D35A66"/>
    <w:rsid w:val="00D43022"/>
    <w:rsid w:val="00D52361"/>
    <w:rsid w:val="00D60D31"/>
    <w:rsid w:val="00D657A7"/>
    <w:rsid w:val="00D91337"/>
    <w:rsid w:val="00DC525E"/>
    <w:rsid w:val="00DC635D"/>
    <w:rsid w:val="00E15324"/>
    <w:rsid w:val="00E32A63"/>
    <w:rsid w:val="00E3784D"/>
    <w:rsid w:val="00E5117F"/>
    <w:rsid w:val="00E54583"/>
    <w:rsid w:val="00E70AD5"/>
    <w:rsid w:val="00E76CDE"/>
    <w:rsid w:val="00E80E41"/>
    <w:rsid w:val="00EC22A7"/>
    <w:rsid w:val="00ED1681"/>
    <w:rsid w:val="00EF14BD"/>
    <w:rsid w:val="00EF3D8D"/>
    <w:rsid w:val="00F20FCA"/>
    <w:rsid w:val="00F212CA"/>
    <w:rsid w:val="00F31088"/>
    <w:rsid w:val="00F3648D"/>
    <w:rsid w:val="00F47B9A"/>
    <w:rsid w:val="00F60DC3"/>
    <w:rsid w:val="00F655E2"/>
    <w:rsid w:val="00F73F70"/>
    <w:rsid w:val="00F7504D"/>
    <w:rsid w:val="00FA56D2"/>
    <w:rsid w:val="00FE7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5721C2"/>
    <w:rPr>
      <w:rFonts w:ascii="Times New Roman" w:eastAsia="Times New Roman" w:hAnsi="Times New Roman"/>
      <w:sz w:val="20"/>
      <w:szCs w:val="20"/>
      <w:lang w:val="pl-PL" w:eastAsia="pl-P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721C2"/>
    <w:pPr>
      <w:keepNext/>
      <w:jc w:val="right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721C2"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721C2"/>
    <w:pPr>
      <w:keepNext/>
      <w:jc w:val="right"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721C2"/>
    <w:pPr>
      <w:keepNext/>
      <w:jc w:val="center"/>
      <w:outlineLvl w:val="3"/>
    </w:pPr>
    <w:rPr>
      <w:b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721C2"/>
    <w:pPr>
      <w:keepNext/>
      <w:jc w:val="center"/>
      <w:outlineLvl w:val="4"/>
    </w:pPr>
    <w:rPr>
      <w:b/>
      <w:sz w:val="36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C49D8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D4D0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721C2"/>
    <w:rPr>
      <w:rFonts w:ascii="Times New Roman" w:hAnsi="Times New Roman" w:cs="Times New Roman"/>
      <w:b/>
      <w:sz w:val="20"/>
      <w:szCs w:val="20"/>
      <w:lang w:eastAsia="pl-PL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721C2"/>
    <w:rPr>
      <w:rFonts w:ascii="Times New Roman" w:hAnsi="Times New Roman" w:cs="Times New Roman"/>
      <w:b/>
      <w:sz w:val="20"/>
      <w:szCs w:val="20"/>
      <w:lang w:eastAsia="pl-PL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721C2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5721C2"/>
    <w:rPr>
      <w:rFonts w:ascii="Times New Roman" w:hAnsi="Times New Roman" w:cs="Times New Roman"/>
      <w:b/>
      <w:sz w:val="20"/>
      <w:szCs w:val="20"/>
      <w:lang w:eastAsia="pl-PL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5721C2"/>
    <w:rPr>
      <w:rFonts w:ascii="Times New Roman" w:hAnsi="Times New Roman" w:cs="Times New Roman"/>
      <w:b/>
      <w:sz w:val="20"/>
      <w:szCs w:val="20"/>
      <w:lang w:eastAsia="pl-PL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C49D8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AD4D07"/>
    <w:rPr>
      <w:rFonts w:ascii="Cambria" w:hAnsi="Cambria" w:cs="Times New Roman"/>
      <w:sz w:val="22"/>
      <w:szCs w:val="22"/>
    </w:rPr>
  </w:style>
  <w:style w:type="paragraph" w:styleId="Title">
    <w:name w:val="Title"/>
    <w:basedOn w:val="Normal"/>
    <w:link w:val="TitleChar"/>
    <w:uiPriority w:val="99"/>
    <w:qFormat/>
    <w:rsid w:val="005721C2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5721C2"/>
    <w:rPr>
      <w:rFonts w:ascii="Times New Roman" w:hAnsi="Times New Roman" w:cs="Times New Roman"/>
      <w:b/>
      <w:sz w:val="20"/>
      <w:szCs w:val="20"/>
      <w:lang w:eastAsia="pl-PL"/>
    </w:rPr>
  </w:style>
  <w:style w:type="paragraph" w:styleId="Subtitle">
    <w:name w:val="Subtitle"/>
    <w:basedOn w:val="Normal"/>
    <w:link w:val="SubtitleChar"/>
    <w:uiPriority w:val="99"/>
    <w:qFormat/>
    <w:rsid w:val="005721C2"/>
    <w:pPr>
      <w:jc w:val="center"/>
    </w:pPr>
    <w:rPr>
      <w:b/>
      <w:sz w:val="36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5721C2"/>
    <w:rPr>
      <w:rFonts w:ascii="Times New Roman" w:hAnsi="Times New Roman" w:cs="Times New Roman"/>
      <w:b/>
      <w:sz w:val="20"/>
      <w:szCs w:val="20"/>
      <w:lang w:eastAsia="pl-PL"/>
    </w:rPr>
  </w:style>
  <w:style w:type="paragraph" w:styleId="BodyText">
    <w:name w:val="Body Text"/>
    <w:basedOn w:val="Normal"/>
    <w:link w:val="BodyTextChar"/>
    <w:uiPriority w:val="99"/>
    <w:rsid w:val="005721C2"/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721C2"/>
    <w:rPr>
      <w:rFonts w:ascii="Times New Roman" w:hAnsi="Times New Roman" w:cs="Times New Roman"/>
      <w:sz w:val="20"/>
      <w:szCs w:val="20"/>
      <w:lang w:eastAsia="pl-PL"/>
    </w:rPr>
  </w:style>
  <w:style w:type="paragraph" w:styleId="BodyText2">
    <w:name w:val="Body Text 2"/>
    <w:basedOn w:val="Normal"/>
    <w:link w:val="BodyText2Char"/>
    <w:uiPriority w:val="99"/>
    <w:rsid w:val="005721C2"/>
    <w:pPr>
      <w:jc w:val="both"/>
    </w:pPr>
    <w:rPr>
      <w:b/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5721C2"/>
    <w:rPr>
      <w:rFonts w:ascii="Times New Roman" w:hAnsi="Times New Roman" w:cs="Times New Roman"/>
      <w:b/>
      <w:sz w:val="20"/>
      <w:szCs w:val="20"/>
      <w:lang w:eastAsia="pl-PL"/>
    </w:rPr>
  </w:style>
  <w:style w:type="paragraph" w:styleId="Header">
    <w:name w:val="header"/>
    <w:basedOn w:val="Normal"/>
    <w:link w:val="HeaderChar"/>
    <w:uiPriority w:val="99"/>
    <w:rsid w:val="00454D5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54D56"/>
    <w:rPr>
      <w:rFonts w:ascii="Times New Roman" w:hAnsi="Times New Roman" w:cs="Times New Roman"/>
      <w:sz w:val="20"/>
      <w:szCs w:val="20"/>
      <w:lang w:eastAsia="pl-PL"/>
    </w:rPr>
  </w:style>
  <w:style w:type="paragraph" w:styleId="Footer">
    <w:name w:val="footer"/>
    <w:basedOn w:val="Normal"/>
    <w:link w:val="FooterChar"/>
    <w:uiPriority w:val="99"/>
    <w:rsid w:val="005721C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721C2"/>
    <w:rPr>
      <w:rFonts w:ascii="Times New Roman" w:hAnsi="Times New Roman" w:cs="Times New Roman"/>
      <w:sz w:val="20"/>
      <w:szCs w:val="20"/>
      <w:lang w:eastAsia="pl-PL"/>
    </w:rPr>
  </w:style>
  <w:style w:type="paragraph" w:styleId="BodyTextIndent">
    <w:name w:val="Body Text Indent"/>
    <w:basedOn w:val="Normal"/>
    <w:link w:val="BodyTextIndentChar"/>
    <w:uiPriority w:val="99"/>
    <w:rsid w:val="005721C2"/>
    <w:pPr>
      <w:ind w:firstLine="708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5721C2"/>
    <w:rPr>
      <w:rFonts w:ascii="Times New Roman" w:hAnsi="Times New Roman" w:cs="Times New Roman"/>
      <w:sz w:val="20"/>
      <w:szCs w:val="20"/>
      <w:lang w:eastAsia="pl-PL"/>
    </w:rPr>
  </w:style>
  <w:style w:type="character" w:styleId="Hyperlink">
    <w:name w:val="Hyperlink"/>
    <w:basedOn w:val="DefaultParagraphFont"/>
    <w:uiPriority w:val="99"/>
    <w:rsid w:val="005721C2"/>
    <w:rPr>
      <w:rFonts w:cs="Times New Roman"/>
      <w:color w:val="0000FF"/>
      <w:u w:val="single"/>
    </w:rPr>
  </w:style>
  <w:style w:type="paragraph" w:styleId="BlockText">
    <w:name w:val="Block Text"/>
    <w:basedOn w:val="Normal"/>
    <w:uiPriority w:val="99"/>
    <w:rsid w:val="005721C2"/>
    <w:pPr>
      <w:ind w:left="-993" w:right="566"/>
      <w:jc w:val="both"/>
    </w:pPr>
    <w:rPr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454D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4D56"/>
    <w:rPr>
      <w:rFonts w:ascii="Tahoma" w:hAnsi="Tahoma" w:cs="Tahoma"/>
      <w:sz w:val="16"/>
      <w:szCs w:val="16"/>
      <w:lang w:eastAsia="pl-PL"/>
    </w:rPr>
  </w:style>
  <w:style w:type="paragraph" w:styleId="ListParagraph">
    <w:name w:val="List Paragraph"/>
    <w:basedOn w:val="Normal"/>
    <w:uiPriority w:val="99"/>
    <w:qFormat/>
    <w:rsid w:val="000C3AA2"/>
    <w:pPr>
      <w:ind w:left="720"/>
      <w:contextualSpacing/>
    </w:pPr>
  </w:style>
  <w:style w:type="paragraph" w:customStyle="1" w:styleId="tyt2b">
    <w:name w:val="tyt_2b"/>
    <w:basedOn w:val="Normal"/>
    <w:uiPriority w:val="99"/>
    <w:rsid w:val="003A63C6"/>
    <w:pPr>
      <w:keepNext/>
      <w:spacing w:before="240" w:after="120" w:line="264" w:lineRule="atLeast"/>
      <w:ind w:firstLine="397"/>
    </w:pPr>
    <w:rPr>
      <w:rFonts w:ascii="Arial" w:hAnsi="Arial"/>
      <w:b/>
      <w:sz w:val="22"/>
    </w:rPr>
  </w:style>
  <w:style w:type="paragraph" w:customStyle="1" w:styleId="Arial11">
    <w:name w:val="Arial 11"/>
    <w:basedOn w:val="BodyText"/>
    <w:uiPriority w:val="99"/>
    <w:rsid w:val="003A63C6"/>
    <w:pPr>
      <w:spacing w:before="80" w:line="300" w:lineRule="atLeast"/>
      <w:ind w:firstLine="397"/>
      <w:jc w:val="both"/>
    </w:pPr>
    <w:rPr>
      <w:rFonts w:ascii="Arial" w:hAnsi="Arial" w:cs="Arial"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281</Words>
  <Characters>1605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Kondratowicz</dc:creator>
  <cp:keywords/>
  <dc:description/>
  <cp:lastModifiedBy>Administrator</cp:lastModifiedBy>
  <cp:revision>3</cp:revision>
  <cp:lastPrinted>2011-02-23T17:43:00Z</cp:lastPrinted>
  <dcterms:created xsi:type="dcterms:W3CDTF">2013-06-14T05:42:00Z</dcterms:created>
  <dcterms:modified xsi:type="dcterms:W3CDTF">2013-06-14T06:46:00Z</dcterms:modified>
</cp:coreProperties>
</file>