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87" w:rsidRPr="00156DE1" w:rsidRDefault="0076596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 w:rsidRPr="00156DE1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                         </w:t>
      </w:r>
      <w:r w:rsidR="007776BD" w:rsidRPr="007776BD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val="en-US"/>
        </w:rPr>
        <w:t>GAMINIO TECHNINIŲ DUOMENŲ LAPAS TRIFAZIS SKIRIAMASIS</w:t>
      </w:r>
      <w:r w:rsidRPr="00156DE1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</w:t>
      </w:r>
      <w:r w:rsidRPr="00156DE1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  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5734050</wp:posOffset>
            </wp:positionH>
            <wp:positionV relativeFrom="paragraph">
              <wp:posOffset>-33654</wp:posOffset>
            </wp:positionV>
            <wp:extent cx="933450" cy="661670"/>
            <wp:effectExtent l="0" t="0" r="0" b="0"/>
            <wp:wrapSquare wrapText="bothSides" distT="0" distB="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247282</wp:posOffset>
            </wp:positionH>
            <wp:positionV relativeFrom="paragraph">
              <wp:posOffset>-22301</wp:posOffset>
            </wp:positionV>
            <wp:extent cx="998104" cy="9779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104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1387" w:rsidRPr="00156DE1" w:rsidRDefault="0076596F" w:rsidP="007776B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 w:rsidRPr="00156DE1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       </w:t>
      </w:r>
      <w:r w:rsidRPr="00156DE1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>TTS-3 03k0000200301</w:t>
      </w:r>
    </w:p>
    <w:p w:rsidR="001C1387" w:rsidRPr="00156DE1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245327</wp:posOffset>
            </wp:positionH>
            <wp:positionV relativeFrom="paragraph">
              <wp:posOffset>160267</wp:posOffset>
            </wp:positionV>
            <wp:extent cx="4580345" cy="3384459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345" cy="3384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5988050</wp:posOffset>
            </wp:positionH>
            <wp:positionV relativeFrom="paragraph">
              <wp:posOffset>14605</wp:posOffset>
            </wp:positionV>
            <wp:extent cx="523875" cy="836930"/>
            <wp:effectExtent l="0" t="0" r="0" b="0"/>
            <wp:wrapNone/>
            <wp:docPr id="9" name="image8.png" descr="http://mnc.pl/~breve/img.php?id=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://mnc.pl/~breve/img.php?id=68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3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5129530</wp:posOffset>
            </wp:positionH>
            <wp:positionV relativeFrom="paragraph">
              <wp:posOffset>165100</wp:posOffset>
            </wp:positionV>
            <wp:extent cx="685800" cy="666750"/>
            <wp:effectExtent l="0" t="0" r="0" b="0"/>
            <wp:wrapNone/>
            <wp:docPr id="4" name="image1.png" descr="C:\TRAFO TECH\Reklama\Grafika\Klasa cieplna 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TRAFO TECH\Reklama\Grafika\Klasa cieplna A.b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5986780</wp:posOffset>
            </wp:positionH>
            <wp:positionV relativeFrom="paragraph">
              <wp:posOffset>167005</wp:posOffset>
            </wp:positionV>
            <wp:extent cx="603250" cy="647700"/>
            <wp:effectExtent l="0" t="0" r="0" b="0"/>
            <wp:wrapNone/>
            <wp:docPr id="8" name="image7.png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://mnc.pl/~breve/img.php?id=59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227330</wp:posOffset>
                </wp:positionV>
                <wp:extent cx="947420" cy="791210"/>
                <wp:effectExtent l="0" t="0" r="24130" b="27940"/>
                <wp:wrapNone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E1" w:rsidRPr="00A330E7" w:rsidRDefault="0076596F" w:rsidP="00166BE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B2D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3~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5370195</wp:posOffset>
                </wp:positionH>
                <wp:positionV relativeFrom="paragraph">
                  <wp:posOffset>227330</wp:posOffset>
                </wp:positionV>
                <wp:extent cx="971550" cy="819150"/>
                <wp:effectExtent b="0" l="0" r="0" t="0"/>
                <wp:wrapNone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65405</wp:posOffset>
                </wp:positionV>
                <wp:extent cx="1527175" cy="791210"/>
                <wp:effectExtent l="0" t="0" r="15875" b="2794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E1" w:rsidRPr="00A330E7" w:rsidRDefault="0076596F" w:rsidP="00166BE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330E7">
                              <w:rPr>
                                <w:b/>
                                <w:sz w:val="96"/>
                                <w:szCs w:val="96"/>
                              </w:rPr>
                              <w:t>IP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65405</wp:posOffset>
                </wp:positionV>
                <wp:extent cx="1543050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C1387" w:rsidRPr="00156DE1" w:rsidRDefault="001C138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</w:p>
    <w:p w:rsidR="00156DE1" w:rsidRPr="00156DE1" w:rsidRDefault="0076596F" w:rsidP="00156DE1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</w:p>
    <w:p w:rsidR="001C1387" w:rsidRPr="00960634" w:rsidRDefault="00156DE1" w:rsidP="00156DE1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Maitinimo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įtampa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[PRI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3x400V ~60Hz</w:t>
      </w:r>
    </w:p>
    <w:p w:rsidR="001C1387" w:rsidRPr="00960634" w:rsidRDefault="00960634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Maksimalios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apkrovos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srovė</w:t>
      </w:r>
      <w:proofErr w:type="spellEnd"/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[I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  <w:lang w:val="en-US"/>
        </w:rPr>
        <w:t>max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]: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 xml:space="preserve">   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3x4</w:t>
      </w:r>
      <w:proofErr w:type="gramStart"/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,54A</w:t>
      </w:r>
      <w:proofErr w:type="gramEnd"/>
    </w:p>
    <w:p w:rsidR="001C1387" w:rsidRPr="0076596F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Išėjimo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įtampa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esant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nominaliai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apkrovai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[SEC]: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3x 220V</w:t>
      </w:r>
    </w:p>
    <w:p w:rsidR="001C1387" w:rsidRDefault="00156DE1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156DE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Jungčių</w:t>
      </w:r>
      <w:proofErr w:type="spellEnd"/>
      <w:r w:rsidRPr="00156DE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156DE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sistema</w:t>
      </w:r>
      <w:proofErr w:type="spellEnd"/>
      <w:proofErr w:type="gramStart"/>
      <w:r w:rsidRPr="00156DE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</w:t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Dyn</w:t>
      </w:r>
      <w:proofErr w:type="gramEnd"/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5</w:t>
      </w:r>
    </w:p>
    <w:p w:rsidR="001C1387" w:rsidRDefault="00997467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99746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Nulinė</w:t>
      </w:r>
      <w:proofErr w:type="spellEnd"/>
      <w:r w:rsidRPr="0099746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99746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srovė</w:t>
      </w:r>
      <w:proofErr w:type="spellEnd"/>
      <w:proofErr w:type="gramStart"/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</w:t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1,49A</w:t>
      </w:r>
      <w:proofErr w:type="gramEnd"/>
    </w:p>
    <w:p w:rsidR="001C1387" w:rsidRDefault="00960634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Transformatoriuje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išsklaidyta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galia</w:t>
      </w:r>
      <w:proofErr w:type="spellEnd"/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[ΔP</w:t>
      </w:r>
      <w:proofErr w:type="gramStart"/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]:</w:t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7659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54W</w:t>
      </w:r>
      <w:proofErr w:type="gramEnd"/>
    </w:p>
    <w:p w:rsidR="001C1387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Aplinkos</w:t>
      </w:r>
      <w:proofErr w:type="spellEnd"/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temperatūra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[t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a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-40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÷ +40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</w:t>
      </w:r>
    </w:p>
    <w:p w:rsidR="001C1387" w:rsidRPr="0076596F" w:rsidRDefault="007659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Apvijos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temperatūros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padidėjimas</w:t>
      </w:r>
      <w:proofErr w:type="spellEnd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[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Δ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t]: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bookmarkStart w:id="0" w:name="_GoBack"/>
      <w:bookmarkEnd w:id="0"/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36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  <w:lang w:val="en-US"/>
        </w:rPr>
        <w:t>o</w:t>
      </w:r>
      <w:r w:rsidRPr="007659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C</w:t>
      </w:r>
    </w:p>
    <w:p w:rsidR="001C1387" w:rsidRPr="00960634" w:rsidRDefault="00960634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M</w:t>
      </w:r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atmenys</w:t>
      </w:r>
      <w:proofErr w:type="spellEnd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[D/d/h]: 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≈160x70x270 mm</w:t>
      </w:r>
    </w:p>
    <w:p w:rsidR="001C1387" w:rsidRPr="00960634" w:rsidRDefault="00960634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Svoris</w:t>
      </w:r>
      <w:proofErr w:type="spellEnd"/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:</w:t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≈24</w:t>
      </w:r>
      <w:proofErr w:type="gramStart"/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,5</w:t>
      </w:r>
      <w:proofErr w:type="gramEnd"/>
      <w:r w:rsidR="0076596F" w:rsidRPr="0096063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kg</w:t>
      </w:r>
    </w:p>
    <w:p w:rsidR="00960634" w:rsidRDefault="00960634" w:rsidP="00960634">
      <w:pPr>
        <w:spacing w:after="0"/>
        <w:rPr>
          <w:rFonts w:ascii="Arial" w:eastAsia="Arial" w:hAnsi="Arial" w:cs="Arial"/>
          <w:b/>
          <w:color w:val="333333"/>
          <w:sz w:val="24"/>
          <w:szCs w:val="24"/>
        </w:rPr>
      </w:pPr>
    </w:p>
    <w:p w:rsidR="00960634" w:rsidRDefault="00960634" w:rsidP="00960634">
      <w:pPr>
        <w:spacing w:after="0"/>
        <w:rPr>
          <w:rFonts w:ascii="Arial" w:eastAsia="Arial" w:hAnsi="Arial" w:cs="Arial"/>
          <w:color w:val="333333"/>
          <w:sz w:val="24"/>
          <w:szCs w:val="24"/>
        </w:rPr>
      </w:pP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Atskirų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transformatorių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parametrai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dėl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skirtingų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šerdžių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savybių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bei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apvijinių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laidų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gali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nežymiai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skirtis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nuo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standartinių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Šie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skirtumai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neturi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įtakos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maitinamų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įrenginių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darbui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:rsidR="001C1387" w:rsidRDefault="00960634" w:rsidP="00960634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  <w:r w:rsidRPr="00960634">
        <w:rPr>
          <w:noProof/>
        </w:rPr>
        <w:t xml:space="preserve"> </w:t>
      </w:r>
      <w:r w:rsidR="007659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-11150</wp:posOffset>
                </wp:positionH>
                <wp:positionV relativeFrom="paragraph">
                  <wp:posOffset>128286</wp:posOffset>
                </wp:positionV>
                <wp:extent cx="6749332" cy="802888"/>
                <wp:effectExtent l="0" t="0" r="13970" b="1651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332" cy="802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5DB" w:rsidRPr="00DA0B86" w:rsidRDefault="0076596F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DA0B86">
                              <w:rPr>
                                <w:i/>
                              </w:rPr>
                              <w:t>Techto Sp. z o.</w:t>
                            </w:r>
                            <w:proofErr w:type="gramStart"/>
                            <w:r w:rsidRPr="00DA0B86">
                              <w:rPr>
                                <w:i/>
                              </w:rPr>
                              <w:t>o</w:t>
                            </w:r>
                            <w:proofErr w:type="gramEnd"/>
                            <w:r w:rsidRPr="00DA0B86">
                              <w:rPr>
                                <w:i/>
                              </w:rPr>
                              <w:t>.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+48 606 099 279</w:t>
                            </w:r>
                          </w:p>
                          <w:p w:rsidR="002125DB" w:rsidRPr="00DA0B86" w:rsidRDefault="0076596F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proofErr w:type="gramStart"/>
                            <w:r w:rsidRPr="00DA0B86">
                              <w:rPr>
                                <w:i/>
                              </w:rPr>
                              <w:t>ul</w:t>
                            </w:r>
                            <w:proofErr w:type="gramEnd"/>
                            <w:r w:rsidRPr="00DA0B86">
                              <w:rPr>
                                <w:i/>
                              </w:rPr>
                              <w:t>. Zwycięstwa 51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>biuro@techto.</w:t>
                            </w:r>
                            <w:proofErr w:type="gramStart"/>
                            <w:r w:rsidRPr="00DA0B86">
                              <w:rPr>
                                <w:i/>
                              </w:rPr>
                              <w:t>pl</w:t>
                            </w:r>
                            <w:proofErr w:type="gramEnd"/>
                          </w:p>
                          <w:p w:rsidR="002125DB" w:rsidRPr="00DA0B86" w:rsidRDefault="0076596F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DA0B86">
                              <w:rPr>
                                <w:i/>
                              </w:rPr>
                              <w:t>73-222 Suliszewo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DA0B86">
                              <w:rPr>
                                <w:i/>
                              </w:rPr>
                              <w:t>www.</w:t>
                            </w:r>
                            <w:proofErr w:type="gramStart"/>
                            <w:r w:rsidRPr="00DA0B86">
                              <w:rPr>
                                <w:i/>
                              </w:rPr>
                              <w:t>techto</w:t>
                            </w:r>
                            <w:proofErr w:type="gramEnd"/>
                            <w:r w:rsidRPr="00DA0B86">
                              <w:rPr>
                                <w:i/>
                              </w:rPr>
                              <w:t>.</w:t>
                            </w:r>
                            <w:proofErr w:type="gramStart"/>
                            <w:r w:rsidRPr="00DA0B86">
                              <w:rPr>
                                <w:i/>
                              </w:rPr>
                              <w:t>pl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-11150</wp:posOffset>
                </wp:positionH>
                <wp:positionV relativeFrom="paragraph">
                  <wp:posOffset>128286</wp:posOffset>
                </wp:positionV>
                <wp:extent cx="6763302" cy="81939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3302" cy="819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C1387" w:rsidRDefault="0076596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  <w:t xml:space="preserve">OBUDOWA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  <w:t>TRANSFORMATORA  TTS-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  <w:t xml:space="preserve">3 1k65 400/3X110 </w:t>
      </w:r>
    </w:p>
    <w:p w:rsidR="001C1387" w:rsidRDefault="001C138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</w:p>
    <w:p w:rsidR="001C1387" w:rsidRDefault="001C138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</w:p>
    <w:sectPr w:rsidR="001C138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87"/>
    <w:rsid w:val="00156DE1"/>
    <w:rsid w:val="001C1387"/>
    <w:rsid w:val="005B3EFB"/>
    <w:rsid w:val="0076596F"/>
    <w:rsid w:val="007776BD"/>
    <w:rsid w:val="00960634"/>
    <w:rsid w:val="00997467"/>
    <w:rsid w:val="00B2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3EA7"/>
  <w15:docId w15:val="{4ED89469-8782-46B0-A2F6-ACBF8E5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dcterms:created xsi:type="dcterms:W3CDTF">2022-06-12T14:22:00Z</dcterms:created>
  <dcterms:modified xsi:type="dcterms:W3CDTF">2022-06-12T15:10:00Z</dcterms:modified>
</cp:coreProperties>
</file>